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1A66" w:rsidRPr="00153445" w:rsidRDefault="00AE1A66" w:rsidP="00AE1A66">
      <w:pPr>
        <w:numPr>
          <w:ilvl w:val="0"/>
          <w:numId w:val="1"/>
        </w:numPr>
        <w:spacing w:after="0"/>
        <w:jc w:val="center"/>
        <w:rPr>
          <w:rFonts w:ascii="Times New Roman" w:hAnsi="Times New Roman"/>
          <w:b/>
          <w:sz w:val="22"/>
          <w:szCs w:val="22"/>
        </w:rPr>
      </w:pPr>
      <w:r w:rsidRPr="00153445">
        <w:rPr>
          <w:rFonts w:ascii="Times New Roman" w:hAnsi="Times New Roman"/>
          <w:b/>
          <w:sz w:val="28"/>
          <w:szCs w:val="28"/>
        </w:rPr>
        <w:t xml:space="preserve">Weekly Job Search Activity Form - </w:t>
      </w:r>
      <w:r w:rsidRPr="00153445">
        <w:rPr>
          <w:rFonts w:ascii="Times New Roman" w:hAnsi="Times New Roman"/>
          <w:b/>
        </w:rPr>
        <w:t>WEEK OF</w:t>
      </w:r>
      <w:r w:rsidRPr="00153445">
        <w:rPr>
          <w:rFonts w:ascii="Times New Roman" w:hAnsi="Times New Roman"/>
          <w:b/>
          <w:sz w:val="22"/>
          <w:szCs w:val="22"/>
        </w:rPr>
        <w:t>: ___________</w:t>
      </w:r>
    </w:p>
    <w:p w:rsidR="00AE1A66" w:rsidRPr="00662E83" w:rsidRDefault="00AE1A66" w:rsidP="00AE1A66">
      <w:pPr>
        <w:spacing w:after="0"/>
        <w:jc w:val="center"/>
        <w:rPr>
          <w:rFonts w:ascii="Times New Roman" w:hAnsi="Times New Roman"/>
          <w:b/>
          <w:sz w:val="22"/>
          <w:szCs w:val="22"/>
        </w:rPr>
      </w:pPr>
    </w:p>
    <w:tbl>
      <w:tblPr>
        <w:tblW w:w="10514"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BF" w:firstRow="1" w:lastRow="0" w:firstColumn="1" w:lastColumn="0" w:noHBand="0" w:noVBand="0"/>
      </w:tblPr>
      <w:tblGrid>
        <w:gridCol w:w="1530"/>
        <w:gridCol w:w="946"/>
        <w:gridCol w:w="1148"/>
        <w:gridCol w:w="1148"/>
        <w:gridCol w:w="1149"/>
        <w:gridCol w:w="1148"/>
        <w:gridCol w:w="1148"/>
        <w:gridCol w:w="1148"/>
        <w:gridCol w:w="1149"/>
      </w:tblGrid>
      <w:tr w:rsidR="00AE1A66" w:rsidRPr="00662E83" w:rsidTr="001E3DBF">
        <w:trPr>
          <w:trHeight w:val="144"/>
        </w:trPr>
        <w:tc>
          <w:tcPr>
            <w:tcW w:w="1530" w:type="dxa"/>
            <w:vAlign w:val="center"/>
          </w:tcPr>
          <w:p w:rsidR="00AE1A66" w:rsidRPr="00662E83" w:rsidRDefault="00AE1A66" w:rsidP="001E3DBF">
            <w:pPr>
              <w:jc w:val="center"/>
              <w:rPr>
                <w:rFonts w:ascii="Times New Roman" w:hAnsi="Times New Roman"/>
                <w:sz w:val="18"/>
                <w:szCs w:val="18"/>
              </w:rPr>
            </w:pPr>
          </w:p>
        </w:tc>
        <w:tc>
          <w:tcPr>
            <w:tcW w:w="946" w:type="dxa"/>
            <w:vAlign w:val="center"/>
          </w:tcPr>
          <w:p w:rsidR="00AE1A66" w:rsidRPr="00662E83" w:rsidRDefault="00AE1A66" w:rsidP="001E3DBF">
            <w:pPr>
              <w:jc w:val="center"/>
              <w:rPr>
                <w:rFonts w:ascii="Times New Roman" w:hAnsi="Times New Roman"/>
                <w:sz w:val="18"/>
                <w:szCs w:val="18"/>
              </w:rPr>
            </w:pPr>
            <w:r w:rsidRPr="00662E83">
              <w:rPr>
                <w:rFonts w:ascii="Times New Roman" w:hAnsi="Times New Roman"/>
                <w:sz w:val="18"/>
                <w:szCs w:val="18"/>
              </w:rPr>
              <w:t>Mon</w:t>
            </w:r>
          </w:p>
        </w:tc>
        <w:tc>
          <w:tcPr>
            <w:tcW w:w="1148" w:type="dxa"/>
            <w:vAlign w:val="center"/>
          </w:tcPr>
          <w:p w:rsidR="00AE1A66" w:rsidRPr="00662E83" w:rsidRDefault="00AE1A66" w:rsidP="001E3DBF">
            <w:pPr>
              <w:jc w:val="center"/>
              <w:rPr>
                <w:rFonts w:ascii="Times New Roman" w:hAnsi="Times New Roman"/>
                <w:sz w:val="18"/>
                <w:szCs w:val="18"/>
              </w:rPr>
            </w:pPr>
            <w:r w:rsidRPr="00662E83">
              <w:rPr>
                <w:rFonts w:ascii="Times New Roman" w:hAnsi="Times New Roman"/>
                <w:sz w:val="18"/>
                <w:szCs w:val="18"/>
              </w:rPr>
              <w:t>Tue</w:t>
            </w:r>
          </w:p>
        </w:tc>
        <w:tc>
          <w:tcPr>
            <w:tcW w:w="1148" w:type="dxa"/>
            <w:vAlign w:val="center"/>
          </w:tcPr>
          <w:p w:rsidR="00AE1A66" w:rsidRPr="00662E83" w:rsidRDefault="00AE1A66" w:rsidP="001E3DBF">
            <w:pPr>
              <w:jc w:val="center"/>
              <w:rPr>
                <w:rFonts w:ascii="Times New Roman" w:hAnsi="Times New Roman"/>
                <w:sz w:val="18"/>
                <w:szCs w:val="18"/>
              </w:rPr>
            </w:pPr>
            <w:r w:rsidRPr="00662E83">
              <w:rPr>
                <w:rFonts w:ascii="Times New Roman" w:hAnsi="Times New Roman"/>
                <w:sz w:val="18"/>
                <w:szCs w:val="18"/>
              </w:rPr>
              <w:t>Wed</w:t>
            </w:r>
          </w:p>
        </w:tc>
        <w:tc>
          <w:tcPr>
            <w:tcW w:w="1149" w:type="dxa"/>
            <w:vAlign w:val="center"/>
          </w:tcPr>
          <w:p w:rsidR="00AE1A66" w:rsidRPr="00662E83" w:rsidRDefault="00AE1A66" w:rsidP="001E3DBF">
            <w:pPr>
              <w:jc w:val="center"/>
              <w:rPr>
                <w:rFonts w:ascii="Times New Roman" w:hAnsi="Times New Roman"/>
                <w:sz w:val="18"/>
                <w:szCs w:val="18"/>
              </w:rPr>
            </w:pPr>
            <w:r w:rsidRPr="00662E83">
              <w:rPr>
                <w:rFonts w:ascii="Times New Roman" w:hAnsi="Times New Roman"/>
                <w:sz w:val="18"/>
                <w:szCs w:val="18"/>
              </w:rPr>
              <w:t>Thu</w:t>
            </w:r>
          </w:p>
        </w:tc>
        <w:tc>
          <w:tcPr>
            <w:tcW w:w="1148" w:type="dxa"/>
            <w:vAlign w:val="center"/>
          </w:tcPr>
          <w:p w:rsidR="00AE1A66" w:rsidRPr="00662E83" w:rsidRDefault="00AE1A66" w:rsidP="001E3DBF">
            <w:pPr>
              <w:jc w:val="center"/>
              <w:rPr>
                <w:rFonts w:ascii="Times New Roman" w:hAnsi="Times New Roman"/>
                <w:sz w:val="18"/>
                <w:szCs w:val="18"/>
              </w:rPr>
            </w:pPr>
            <w:r w:rsidRPr="00662E83">
              <w:rPr>
                <w:rFonts w:ascii="Times New Roman" w:hAnsi="Times New Roman"/>
                <w:sz w:val="18"/>
                <w:szCs w:val="18"/>
              </w:rPr>
              <w:t>Fri</w:t>
            </w:r>
          </w:p>
        </w:tc>
        <w:tc>
          <w:tcPr>
            <w:tcW w:w="1148" w:type="dxa"/>
            <w:vAlign w:val="center"/>
          </w:tcPr>
          <w:p w:rsidR="00AE1A66" w:rsidRPr="00662E83" w:rsidRDefault="00AE1A66" w:rsidP="001E3DBF">
            <w:pPr>
              <w:jc w:val="center"/>
              <w:rPr>
                <w:rFonts w:ascii="Times New Roman" w:hAnsi="Times New Roman"/>
                <w:sz w:val="18"/>
                <w:szCs w:val="18"/>
              </w:rPr>
            </w:pPr>
            <w:r w:rsidRPr="00662E83">
              <w:rPr>
                <w:rFonts w:ascii="Times New Roman" w:hAnsi="Times New Roman"/>
                <w:sz w:val="18"/>
                <w:szCs w:val="18"/>
              </w:rPr>
              <w:t>Sat</w:t>
            </w:r>
          </w:p>
        </w:tc>
        <w:tc>
          <w:tcPr>
            <w:tcW w:w="1148" w:type="dxa"/>
            <w:vAlign w:val="center"/>
          </w:tcPr>
          <w:p w:rsidR="00AE1A66" w:rsidRPr="00662E83" w:rsidRDefault="00AE1A66" w:rsidP="001E3DBF">
            <w:pPr>
              <w:jc w:val="center"/>
              <w:rPr>
                <w:rFonts w:ascii="Times New Roman" w:hAnsi="Times New Roman"/>
                <w:sz w:val="18"/>
                <w:szCs w:val="18"/>
              </w:rPr>
            </w:pPr>
            <w:r w:rsidRPr="00662E83">
              <w:rPr>
                <w:rFonts w:ascii="Times New Roman" w:hAnsi="Times New Roman"/>
                <w:sz w:val="18"/>
                <w:szCs w:val="18"/>
              </w:rPr>
              <w:t>Sun</w:t>
            </w:r>
          </w:p>
        </w:tc>
        <w:tc>
          <w:tcPr>
            <w:tcW w:w="1149" w:type="dxa"/>
            <w:vAlign w:val="center"/>
          </w:tcPr>
          <w:p w:rsidR="00AE1A66" w:rsidRPr="00662E83" w:rsidRDefault="00AE1A66" w:rsidP="001E3DBF">
            <w:pPr>
              <w:spacing w:after="0"/>
              <w:jc w:val="center"/>
              <w:rPr>
                <w:rFonts w:ascii="Times New Roman" w:hAnsi="Times New Roman"/>
                <w:b/>
                <w:sz w:val="18"/>
                <w:szCs w:val="18"/>
              </w:rPr>
            </w:pPr>
            <w:r w:rsidRPr="00662E83">
              <w:rPr>
                <w:rFonts w:ascii="Times New Roman" w:hAnsi="Times New Roman"/>
                <w:b/>
                <w:sz w:val="18"/>
                <w:szCs w:val="18"/>
              </w:rPr>
              <w:t>Weekly</w:t>
            </w:r>
          </w:p>
          <w:p w:rsidR="00AE1A66" w:rsidRPr="00662E83" w:rsidRDefault="00AE1A66" w:rsidP="001E3DBF">
            <w:pPr>
              <w:spacing w:after="0"/>
              <w:jc w:val="center"/>
              <w:rPr>
                <w:rFonts w:ascii="Times New Roman" w:hAnsi="Times New Roman"/>
                <w:b/>
                <w:sz w:val="18"/>
                <w:szCs w:val="18"/>
              </w:rPr>
            </w:pPr>
            <w:r w:rsidRPr="00662E83">
              <w:rPr>
                <w:rFonts w:ascii="Times New Roman" w:hAnsi="Times New Roman"/>
                <w:b/>
                <w:sz w:val="18"/>
                <w:szCs w:val="18"/>
              </w:rPr>
              <w:t>Totals (Hours)</w:t>
            </w:r>
          </w:p>
        </w:tc>
      </w:tr>
      <w:tr w:rsidR="00AE1A66" w:rsidRPr="00662E83" w:rsidTr="001E3DBF">
        <w:trPr>
          <w:trHeight w:val="144"/>
        </w:trPr>
        <w:tc>
          <w:tcPr>
            <w:tcW w:w="10514" w:type="dxa"/>
            <w:gridSpan w:val="9"/>
            <w:vAlign w:val="center"/>
          </w:tcPr>
          <w:p w:rsidR="00AE1A66" w:rsidRPr="00662E83" w:rsidRDefault="00AE1A66" w:rsidP="001E3DBF">
            <w:pPr>
              <w:jc w:val="center"/>
              <w:rPr>
                <w:rFonts w:ascii="Times New Roman" w:hAnsi="Times New Roman"/>
                <w:b/>
                <w:sz w:val="18"/>
                <w:szCs w:val="18"/>
              </w:rPr>
            </w:pPr>
            <w:r w:rsidRPr="00662E83">
              <w:rPr>
                <w:rFonts w:ascii="Times New Roman" w:hAnsi="Times New Roman"/>
                <w:b/>
                <w:sz w:val="18"/>
                <w:szCs w:val="18"/>
              </w:rPr>
              <w:t>Job Search Activities</w:t>
            </w:r>
            <w:r>
              <w:rPr>
                <w:rFonts w:ascii="Times New Roman" w:hAnsi="Times New Roman"/>
                <w:b/>
                <w:sz w:val="18"/>
                <w:szCs w:val="18"/>
              </w:rPr>
              <w:t xml:space="preserve"> Hours</w:t>
            </w: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Research</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Career Development</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One-on-one Networking</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Group Networking</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Responses to Ads/Postings</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Letters/E-Mails</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Contact with Recruiters</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Contact with Employers</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Job Interviews</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Job Offers</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rPr>
                <w:rFonts w:ascii="Times New Roman" w:hAnsi="Times New Roman"/>
                <w:sz w:val="18"/>
                <w:szCs w:val="18"/>
              </w:rPr>
            </w:pPr>
            <w:r w:rsidRPr="00662E83">
              <w:rPr>
                <w:rFonts w:ascii="Times New Roman" w:hAnsi="Times New Roman"/>
                <w:sz w:val="18"/>
                <w:szCs w:val="18"/>
              </w:rPr>
              <w:t>Administration</w:t>
            </w:r>
          </w:p>
        </w:tc>
        <w:tc>
          <w:tcPr>
            <w:tcW w:w="946"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r>
      <w:tr w:rsidR="00AE1A66" w:rsidRPr="00662E83" w:rsidTr="001E3DBF">
        <w:trPr>
          <w:trHeight w:val="144"/>
        </w:trPr>
        <w:tc>
          <w:tcPr>
            <w:tcW w:w="1530" w:type="dxa"/>
            <w:vAlign w:val="center"/>
          </w:tcPr>
          <w:p w:rsidR="00AE1A66" w:rsidRPr="00662E83" w:rsidRDefault="00AE1A66" w:rsidP="001E3DBF">
            <w:pPr>
              <w:spacing w:after="0"/>
              <w:rPr>
                <w:rFonts w:ascii="Times New Roman" w:hAnsi="Times New Roman"/>
                <w:b/>
                <w:sz w:val="18"/>
                <w:szCs w:val="18"/>
              </w:rPr>
            </w:pPr>
            <w:r w:rsidRPr="00662E83">
              <w:rPr>
                <w:rFonts w:ascii="Times New Roman" w:hAnsi="Times New Roman"/>
                <w:b/>
                <w:sz w:val="18"/>
                <w:szCs w:val="18"/>
              </w:rPr>
              <w:t>Daily Totals</w:t>
            </w:r>
          </w:p>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(In Hours)</w:t>
            </w:r>
          </w:p>
        </w:tc>
        <w:tc>
          <w:tcPr>
            <w:tcW w:w="946" w:type="dxa"/>
            <w:vAlign w:val="center"/>
          </w:tcPr>
          <w:p w:rsidR="00AE1A66" w:rsidRPr="00662E83" w:rsidRDefault="00AE1A66" w:rsidP="001E3DBF">
            <w:pPr>
              <w:spacing w:after="0"/>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rPr>
                <w:rFonts w:ascii="Times New Roman" w:hAnsi="Times New Roman"/>
                <w:b/>
                <w:sz w:val="18"/>
                <w:szCs w:val="18"/>
              </w:rPr>
            </w:pPr>
            <w:r w:rsidRPr="00662E83">
              <w:rPr>
                <w:rFonts w:ascii="Times New Roman" w:hAnsi="Times New Roman"/>
                <w:b/>
                <w:sz w:val="18"/>
                <w:szCs w:val="18"/>
              </w:rPr>
              <w:t xml:space="preserve">Grand Total </w:t>
            </w:r>
            <w:r w:rsidRPr="00662E83">
              <w:rPr>
                <w:rFonts w:ascii="Times New Roman" w:hAnsi="Times New Roman"/>
                <w:sz w:val="18"/>
                <w:szCs w:val="18"/>
              </w:rPr>
              <w:t>(Hours)</w:t>
            </w:r>
          </w:p>
        </w:tc>
      </w:tr>
      <w:tr w:rsidR="00AE1A66" w:rsidRPr="00662E83" w:rsidTr="001E3DBF">
        <w:trPr>
          <w:trHeight w:val="144"/>
        </w:trPr>
        <w:tc>
          <w:tcPr>
            <w:tcW w:w="10514" w:type="dxa"/>
            <w:gridSpan w:val="9"/>
            <w:vAlign w:val="center"/>
          </w:tcPr>
          <w:p w:rsidR="00AE1A66" w:rsidRPr="00662E83" w:rsidRDefault="00AE1A66" w:rsidP="001E3DBF">
            <w:pPr>
              <w:jc w:val="center"/>
              <w:rPr>
                <w:rFonts w:ascii="Times New Roman" w:hAnsi="Times New Roman"/>
                <w:b/>
                <w:sz w:val="18"/>
                <w:szCs w:val="18"/>
              </w:rPr>
            </w:pPr>
            <w:r w:rsidRPr="00662E83">
              <w:rPr>
                <w:rFonts w:ascii="Times New Roman" w:hAnsi="Times New Roman"/>
                <w:b/>
                <w:sz w:val="18"/>
                <w:szCs w:val="18"/>
              </w:rPr>
              <w:t>Self-Care Activities</w:t>
            </w:r>
          </w:p>
        </w:tc>
      </w:tr>
      <w:tr w:rsidR="00AE1A66" w:rsidRPr="00662E83" w:rsidTr="001E3DBF">
        <w:trPr>
          <w:trHeight w:val="144"/>
        </w:trPr>
        <w:tc>
          <w:tcPr>
            <w:tcW w:w="1530" w:type="dxa"/>
            <w:vAlign w:val="center"/>
          </w:tcPr>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Sleep</w:t>
            </w:r>
          </w:p>
        </w:tc>
        <w:tc>
          <w:tcPr>
            <w:tcW w:w="946" w:type="dxa"/>
            <w:vAlign w:val="center"/>
          </w:tcPr>
          <w:p w:rsidR="00AE1A66" w:rsidRPr="00662E83" w:rsidRDefault="00AE1A66" w:rsidP="001E3DBF">
            <w:pPr>
              <w:spacing w:after="0"/>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b/>
                <w:sz w:val="18"/>
                <w:szCs w:val="18"/>
              </w:rPr>
            </w:pPr>
          </w:p>
        </w:tc>
      </w:tr>
      <w:tr w:rsidR="00AE1A66" w:rsidRPr="00662E83" w:rsidTr="001E3DBF">
        <w:trPr>
          <w:trHeight w:val="144"/>
        </w:trPr>
        <w:tc>
          <w:tcPr>
            <w:tcW w:w="1530" w:type="dxa"/>
            <w:vAlign w:val="center"/>
          </w:tcPr>
          <w:p w:rsidR="00AE1A66" w:rsidRPr="00662E83" w:rsidRDefault="00AE1A66" w:rsidP="001E3DBF">
            <w:pPr>
              <w:spacing w:after="0"/>
              <w:rPr>
                <w:rFonts w:ascii="Times New Roman" w:hAnsi="Times New Roman"/>
                <w:b/>
                <w:sz w:val="18"/>
                <w:szCs w:val="18"/>
              </w:rPr>
            </w:pPr>
            <w:r w:rsidRPr="00662E83">
              <w:rPr>
                <w:rFonts w:ascii="Times New Roman" w:hAnsi="Times New Roman"/>
                <w:sz w:val="18"/>
                <w:szCs w:val="18"/>
              </w:rPr>
              <w:t>Exercise</w:t>
            </w:r>
          </w:p>
        </w:tc>
        <w:tc>
          <w:tcPr>
            <w:tcW w:w="946" w:type="dxa"/>
            <w:vAlign w:val="center"/>
          </w:tcPr>
          <w:p w:rsidR="00AE1A66" w:rsidRPr="00662E83" w:rsidRDefault="00AE1A66" w:rsidP="001E3DBF">
            <w:pPr>
              <w:spacing w:after="0"/>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b/>
                <w:sz w:val="18"/>
                <w:szCs w:val="18"/>
              </w:rPr>
            </w:pPr>
          </w:p>
        </w:tc>
      </w:tr>
      <w:tr w:rsidR="00AE1A66" w:rsidRPr="00662E83" w:rsidTr="001E3DBF">
        <w:trPr>
          <w:trHeight w:val="144"/>
        </w:trPr>
        <w:tc>
          <w:tcPr>
            <w:tcW w:w="1530" w:type="dxa"/>
            <w:vAlign w:val="center"/>
          </w:tcPr>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Time with Family</w:t>
            </w:r>
          </w:p>
        </w:tc>
        <w:tc>
          <w:tcPr>
            <w:tcW w:w="946" w:type="dxa"/>
            <w:vAlign w:val="center"/>
          </w:tcPr>
          <w:p w:rsidR="00AE1A66" w:rsidRPr="00662E83" w:rsidRDefault="00AE1A66" w:rsidP="001E3DBF">
            <w:pPr>
              <w:spacing w:after="0"/>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b/>
                <w:sz w:val="18"/>
                <w:szCs w:val="18"/>
              </w:rPr>
            </w:pPr>
          </w:p>
        </w:tc>
      </w:tr>
      <w:tr w:rsidR="00AE1A66" w:rsidRPr="00662E83" w:rsidTr="001E3DBF">
        <w:trPr>
          <w:trHeight w:val="144"/>
        </w:trPr>
        <w:tc>
          <w:tcPr>
            <w:tcW w:w="1530" w:type="dxa"/>
            <w:vAlign w:val="center"/>
          </w:tcPr>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Time with Friends</w:t>
            </w:r>
          </w:p>
        </w:tc>
        <w:tc>
          <w:tcPr>
            <w:tcW w:w="946" w:type="dxa"/>
            <w:vAlign w:val="center"/>
          </w:tcPr>
          <w:p w:rsidR="00AE1A66" w:rsidRPr="00662E83" w:rsidRDefault="00AE1A66" w:rsidP="001E3DBF">
            <w:pPr>
              <w:spacing w:after="0"/>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b/>
                <w:sz w:val="18"/>
                <w:szCs w:val="18"/>
              </w:rPr>
            </w:pPr>
          </w:p>
        </w:tc>
      </w:tr>
      <w:tr w:rsidR="00AE1A66" w:rsidRPr="00662E83" w:rsidTr="001E3DBF">
        <w:trPr>
          <w:trHeight w:val="144"/>
        </w:trPr>
        <w:tc>
          <w:tcPr>
            <w:tcW w:w="1530" w:type="dxa"/>
            <w:vAlign w:val="center"/>
          </w:tcPr>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Pursuing Hobbies</w:t>
            </w:r>
          </w:p>
        </w:tc>
        <w:tc>
          <w:tcPr>
            <w:tcW w:w="946" w:type="dxa"/>
            <w:vAlign w:val="center"/>
          </w:tcPr>
          <w:p w:rsidR="00AE1A66" w:rsidRPr="00662E83" w:rsidRDefault="00AE1A66" w:rsidP="001E3DBF">
            <w:pPr>
              <w:spacing w:after="0"/>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b/>
                <w:sz w:val="18"/>
                <w:szCs w:val="18"/>
              </w:rPr>
            </w:pPr>
          </w:p>
        </w:tc>
      </w:tr>
      <w:tr w:rsidR="00AE1A66" w:rsidRPr="00662E83" w:rsidTr="001E3DBF">
        <w:trPr>
          <w:trHeight w:val="144"/>
        </w:trPr>
        <w:tc>
          <w:tcPr>
            <w:tcW w:w="1530" w:type="dxa"/>
            <w:vAlign w:val="center"/>
          </w:tcPr>
          <w:p w:rsidR="00AE1A66" w:rsidRPr="00662E83" w:rsidRDefault="00AE1A66" w:rsidP="001E3DBF">
            <w:pPr>
              <w:spacing w:after="0"/>
              <w:rPr>
                <w:rFonts w:ascii="Times New Roman" w:hAnsi="Times New Roman"/>
                <w:b/>
                <w:sz w:val="18"/>
                <w:szCs w:val="18"/>
              </w:rPr>
            </w:pPr>
            <w:r w:rsidRPr="00662E83">
              <w:rPr>
                <w:rFonts w:ascii="Times New Roman" w:hAnsi="Times New Roman"/>
                <w:b/>
                <w:sz w:val="18"/>
                <w:szCs w:val="18"/>
              </w:rPr>
              <w:t>Daily Totals</w:t>
            </w:r>
          </w:p>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(Hours)</w:t>
            </w:r>
          </w:p>
        </w:tc>
        <w:tc>
          <w:tcPr>
            <w:tcW w:w="946" w:type="dxa"/>
            <w:vAlign w:val="center"/>
          </w:tcPr>
          <w:p w:rsidR="00AE1A66" w:rsidRPr="00662E83" w:rsidRDefault="00AE1A66" w:rsidP="001E3DBF">
            <w:pPr>
              <w:spacing w:after="0"/>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8" w:type="dxa"/>
            <w:vAlign w:val="center"/>
          </w:tcPr>
          <w:p w:rsidR="00AE1A66" w:rsidRPr="00662E83" w:rsidRDefault="00AE1A66" w:rsidP="001E3DBF">
            <w:pPr>
              <w:jc w:val="center"/>
              <w:rPr>
                <w:rFonts w:ascii="Times New Roman" w:hAnsi="Times New Roman"/>
                <w:sz w:val="18"/>
                <w:szCs w:val="18"/>
              </w:rPr>
            </w:pPr>
          </w:p>
        </w:tc>
        <w:tc>
          <w:tcPr>
            <w:tcW w:w="1149" w:type="dxa"/>
            <w:vAlign w:val="center"/>
          </w:tcPr>
          <w:p w:rsidR="00AE1A66" w:rsidRPr="00662E83" w:rsidRDefault="00AE1A66" w:rsidP="001E3DBF">
            <w:pPr>
              <w:jc w:val="center"/>
              <w:rPr>
                <w:rFonts w:ascii="Times New Roman" w:hAnsi="Times New Roman"/>
                <w:b/>
                <w:sz w:val="18"/>
                <w:szCs w:val="18"/>
              </w:rPr>
            </w:pPr>
            <w:r w:rsidRPr="00662E83">
              <w:rPr>
                <w:rFonts w:ascii="Times New Roman" w:hAnsi="Times New Roman"/>
                <w:b/>
                <w:sz w:val="18"/>
                <w:szCs w:val="18"/>
              </w:rPr>
              <w:t xml:space="preserve">Grand Total </w:t>
            </w:r>
            <w:r w:rsidRPr="00662E83">
              <w:rPr>
                <w:rFonts w:ascii="Times New Roman" w:hAnsi="Times New Roman"/>
                <w:sz w:val="18"/>
                <w:szCs w:val="18"/>
              </w:rPr>
              <w:t>(Hours)</w:t>
            </w:r>
          </w:p>
        </w:tc>
      </w:tr>
      <w:tr w:rsidR="00AE1A66" w:rsidRPr="00662E83" w:rsidTr="001E3DBF">
        <w:trPr>
          <w:trHeight w:val="503"/>
        </w:trPr>
        <w:tc>
          <w:tcPr>
            <w:tcW w:w="10514" w:type="dxa"/>
            <w:gridSpan w:val="9"/>
            <w:vAlign w:val="center"/>
          </w:tcPr>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Three good things that happened in search/career this week-</w:t>
            </w:r>
          </w:p>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1- __________________________________________________________________________________________________</w:t>
            </w:r>
          </w:p>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2-__________________________________________________________________________________________________</w:t>
            </w:r>
          </w:p>
          <w:p w:rsidR="00AE1A66" w:rsidRPr="00662E83" w:rsidRDefault="00AE1A66" w:rsidP="001E3DBF">
            <w:pPr>
              <w:spacing w:after="0"/>
              <w:rPr>
                <w:rFonts w:ascii="Times New Roman" w:hAnsi="Times New Roman"/>
                <w:sz w:val="18"/>
                <w:szCs w:val="18"/>
              </w:rPr>
            </w:pPr>
            <w:r w:rsidRPr="00662E83">
              <w:rPr>
                <w:rFonts w:ascii="Times New Roman" w:hAnsi="Times New Roman"/>
                <w:sz w:val="18"/>
                <w:szCs w:val="18"/>
              </w:rPr>
              <w:t>3-__________________________________________________________________________________________________</w:t>
            </w:r>
          </w:p>
        </w:tc>
      </w:tr>
      <w:tr w:rsidR="00AE1A66" w:rsidRPr="00662E83" w:rsidTr="001E3DBF">
        <w:trPr>
          <w:trHeight w:val="638"/>
        </w:trPr>
        <w:tc>
          <w:tcPr>
            <w:tcW w:w="10514" w:type="dxa"/>
            <w:gridSpan w:val="9"/>
            <w:vAlign w:val="center"/>
          </w:tcPr>
          <w:p w:rsidR="00AE1A66" w:rsidRPr="00662E83" w:rsidRDefault="00AE1A66" w:rsidP="00AE1A66">
            <w:pPr>
              <w:spacing w:after="0"/>
              <w:rPr>
                <w:rFonts w:ascii="Times New Roman" w:hAnsi="Times New Roman"/>
                <w:sz w:val="18"/>
                <w:szCs w:val="18"/>
              </w:rPr>
            </w:pPr>
            <w:r w:rsidRPr="00662E83">
              <w:rPr>
                <w:rFonts w:ascii="Times New Roman" w:hAnsi="Times New Roman"/>
                <w:sz w:val="18"/>
                <w:szCs w:val="18"/>
              </w:rPr>
              <w:lastRenderedPageBreak/>
              <w:t>My goals for next week</w:t>
            </w:r>
          </w:p>
          <w:p w:rsidR="00AE1A66" w:rsidRPr="00662E83" w:rsidRDefault="00AE1A66" w:rsidP="001E3DBF">
            <w:pPr>
              <w:spacing w:after="0"/>
              <w:rPr>
                <w:rFonts w:ascii="Times New Roman" w:hAnsi="Times New Roman"/>
                <w:sz w:val="18"/>
                <w:szCs w:val="18"/>
              </w:rPr>
            </w:pPr>
            <w:r w:rsidRPr="00662E83">
              <w:rPr>
                <w:rFonts w:ascii="Times New Roman" w:hAnsi="Times New Roman"/>
                <w:noProof/>
                <w:sz w:val="18"/>
                <w:szCs w:val="18"/>
              </w:rPr>
              <mc:AlternateContent>
                <mc:Choice Requires="wps">
                  <w:drawing>
                    <wp:anchor distT="0" distB="0" distL="114300" distR="114300" simplePos="0" relativeHeight="251663360" behindDoc="0" locked="0" layoutInCell="1" allowOverlap="1" wp14:anchorId="40743685" wp14:editId="455C6BB3">
                      <wp:simplePos x="0" y="0"/>
                      <wp:positionH relativeFrom="column">
                        <wp:posOffset>15240</wp:posOffset>
                      </wp:positionH>
                      <wp:positionV relativeFrom="paragraph">
                        <wp:posOffset>26670</wp:posOffset>
                      </wp:positionV>
                      <wp:extent cx="6393180" cy="7620"/>
                      <wp:effectExtent l="7620" t="6350" r="9525" b="508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1673B30" id="_x0000_t32" coordsize="21600,21600" o:spt="32" o:oned="t" path="m,l21600,21600e" filled="f">
                      <v:path arrowok="t" fillok="f" o:connecttype="none"/>
                      <o:lock v:ext="edit" shapetype="t"/>
                    </v:shapetype>
                    <v:shape id="Straight Arrow Connector 4" o:spid="_x0000_s1026" type="#_x0000_t32" style="position:absolute;margin-left:1.2pt;margin-top:2.1pt;width:503.4pt;height:.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VvHKgIAAE0EAAAOAAAAZHJzL2Uyb0RvYy54bWysVMGO2jAQvVfqP1i+syGQZSHasFol0Mu2&#10;RWL7AcZ2iNXEY9mGgKr+e8cmoN32UlXNwRlnPG/ezDzn8enUteQorVOgC5rejSmRmoNQel/Qb6/r&#10;0ZwS55kWrAUtC3qWjj4tP3547E0uJ9BAK6QlCKJd3puCNt6bPEkcb2TH3B0YqdFZg+2Yx63dJ8Ky&#10;HtG7NpmMx7OkByuMBS6dw6/VxUmXEb+uJfdf69pJT9qCIjcfVxvXXViT5SPL95aZRvGBBvsHFh1T&#10;GpPeoCrmGTlY9QdUp7gFB7W/49AlUNeKy1gDVpOOf6tm2zAjYy3YHGdubXL/D5Z/OW4sUaKgGSWa&#10;dTiirbdM7RtPnq2FnpSgNbYRLMlCt3rjcgwq9caGevlJb80L8O+OaCgbpvcysn49G4RKQ0TyLiRs&#10;nMGcu/4zCDzDDh5i60617QIkNoWc4oTOtwnJkyccP86mi2k6x0Fy9D3MJnGACcuvscY6/0lCR4JR&#10;UDeUcqshjZnY8cX5wIzl14CQWMNatW1URKtJX9DF/eQ+BjholQjOcMzZ/a5sLTmyoKn4xDLR8/aY&#10;hYMWEayRTKwG2zPVXmxM3uqAh7UhncG6iObHYrxYzVfzbJRNZqtRNq6q0fO6zEazdfpwX02rsqzS&#10;n4FamuWNEkLqwO4q4DT7O4EMV+kivZuEb21I3qPHfiHZ6zuSjsMN87woYwfivLHXoaNm4+HhfoVL&#10;8XaP9tu/wPIXAAAA//8DAFBLAwQUAAYACAAAACEA+GONetsAAAAGAQAADwAAAGRycy9kb3ducmV2&#10;LnhtbEyOwW7CMBBE70j9B2uRekHFJgpVSbNBqFIPPRaQuJp4m6TE6yh2SMrX15za24xmNPPy7WRb&#10;caXeN44RVksFgrh0puEK4Xh4f3oB4YNmo1vHhPBDHrbFwyzXmXEjf9J1HyoRR9hnGqEOocuk9GVN&#10;Vvul64hj9uV6q0O0fSVNr8c4bluZKPUsrW44PtS6o7eayst+sAjkh/VK7Ta2On7cxsUpuX2P3QHx&#10;cT7tXkEEmsJfGe74ER2KyHR2AxsvWoQkjUWENAFxT5XaRHVGWKcgi1z+xy9+AQAA//8DAFBLAQIt&#10;ABQABgAIAAAAIQC2gziS/gAAAOEBAAATAAAAAAAAAAAAAAAAAAAAAABbQ29udGVudF9UeXBlc10u&#10;eG1sUEsBAi0AFAAGAAgAAAAhADj9If/WAAAAlAEAAAsAAAAAAAAAAAAAAAAALwEAAF9yZWxzLy5y&#10;ZWxzUEsBAi0AFAAGAAgAAAAhANqZW8cqAgAATQQAAA4AAAAAAAAAAAAAAAAALgIAAGRycy9lMm9E&#10;b2MueG1sUEsBAi0AFAAGAAgAAAAhAPhjjXrbAAAABgEAAA8AAAAAAAAAAAAAAAAAhAQAAGRycy9k&#10;b3ducmV2LnhtbFBLBQYAAAAABAAEAPMAAACMBQAAAAA=&#10;"/>
                  </w:pict>
                </mc:Fallback>
              </mc:AlternateContent>
            </w:r>
          </w:p>
        </w:tc>
      </w:tr>
      <w:tr w:rsidR="00AE1A66" w:rsidRPr="00662E83" w:rsidTr="001E3DBF">
        <w:trPr>
          <w:trHeight w:val="638"/>
        </w:trPr>
        <w:tc>
          <w:tcPr>
            <w:tcW w:w="10514" w:type="dxa"/>
            <w:gridSpan w:val="9"/>
            <w:vAlign w:val="center"/>
          </w:tcPr>
          <w:p w:rsidR="00AE1A66" w:rsidRPr="00662E83" w:rsidRDefault="00AE1A66" w:rsidP="001E3DBF">
            <w:pPr>
              <w:spacing w:after="0"/>
              <w:rPr>
                <w:rFonts w:ascii="Times New Roman" w:hAnsi="Times New Roman"/>
                <w:sz w:val="18"/>
                <w:szCs w:val="18"/>
              </w:rPr>
            </w:pPr>
            <w:r w:rsidRPr="00662E83">
              <w:rPr>
                <w:rFonts w:ascii="Times New Roman" w:hAnsi="Times New Roman"/>
                <w:noProof/>
                <w:sz w:val="18"/>
                <w:szCs w:val="18"/>
              </w:rPr>
              <mc:AlternateContent>
                <mc:Choice Requires="wps">
                  <w:drawing>
                    <wp:anchor distT="0" distB="0" distL="114300" distR="114300" simplePos="0" relativeHeight="251661312" behindDoc="0" locked="0" layoutInCell="1" allowOverlap="1" wp14:anchorId="1F12151E" wp14:editId="13C0D03B">
                      <wp:simplePos x="0" y="0"/>
                      <wp:positionH relativeFrom="column">
                        <wp:posOffset>15240</wp:posOffset>
                      </wp:positionH>
                      <wp:positionV relativeFrom="paragraph">
                        <wp:posOffset>553720</wp:posOffset>
                      </wp:positionV>
                      <wp:extent cx="6393180" cy="7620"/>
                      <wp:effectExtent l="7620" t="12065" r="9525" b="889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CDD5A" id="Straight Arrow Connector 2" o:spid="_x0000_s1026" type="#_x0000_t32" style="position:absolute;margin-left:1.2pt;margin-top:43.6pt;width:503.4pt;height:.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4OMKgIAAE0EAAAOAAAAZHJzL2Uyb0RvYy54bWysVMGO2jAQvVfqP1i+syGBZSHasFol0Mu2&#10;RWL7AcZ2iNXEY9mGgKr+e8cmoN32UlXNwRlnPG/ezDzn8enUteQorVOgC5rejSmRmoNQel/Qb6/r&#10;0ZwS55kWrAUtC3qWjj4tP3547E0uM2igFdISBNEu701BG+9NniSON7Jj7g6M1OiswXbM49buE2FZ&#10;j+hdm2Tj8SzpwQpjgUvn8Gt1cdJlxK9ryf3XunbSk7agyM3H1cZ1F9Zk+cjyvWWmUXygwf6BRceU&#10;xqQ3qIp5Rg5W/QHVKW7BQe3vOHQJ1LXiMtaA1aTj36rZNszIWAs2x5lbm9z/g+VfjhtLlChoRolm&#10;HY5o6y1T+8aTZ2uhJyVojW0ES7LQrd64HINKvbGhXn7SW/MC/LsjGsqG6b2MrF/PBqHSEJG8Cwkb&#10;ZzDnrv8MAs+wg4fYulNtuwCJTSGnOKHzbULy5AnHj7PJYpLOcZAcfQ+zLA4wYfk11ljnP0noSDAK&#10;6oZSbjWkMRM7vjgfmLH8GhASa1irto2KaDXpC7q4z+5jgINWieAMx5zd78rWkiMLmopPLBM9b49Z&#10;OGgRwRrJxGqwPVPtxcbkrQ54WBvSGayLaH4sxovVfDWfjqbZbDWajqtq9Lwup6PZOn24ryZVWVbp&#10;z0AtneaNEkLqwO4q4HT6dwIZrtJFejcJ39qQvEeP/UKy13ckHYcb5nlRxg7EeWOvQ0fNxsPD/QqX&#10;4u0e7bd/geUvAAAA//8DAFBLAwQUAAYACAAAACEAROfl2N0AAAAIAQAADwAAAGRycy9kb3ducmV2&#10;LnhtbEyPQU/DMAyF70j8h8iTuCCWrNqgK02nCYkDR7ZJXLPGtGWNUzXpWvbr8U7jZvs9PX8v30yu&#10;FWfsQ+NJw2KuQCCV3jZUaTjs359SECEasqb1hBp+McCmuL/LTWb9SJ943sVKcAiFzGioY+wyKUNZ&#10;ozNh7jsk1r5970zkta+k7c3I4a6ViVLP0pmG+ENtOnyrsTztBqcBw7BaqO3aVYePy/j4lVx+xm6v&#10;9cNs2r6CiDjFmxmu+IwOBTMd/UA2iFZDsmSjhvQlAXGVlVrzdORLugRZ5PJ/geIPAAD//wMAUEsB&#10;Ai0AFAAGAAgAAAAhALaDOJL+AAAA4QEAABMAAAAAAAAAAAAAAAAAAAAAAFtDb250ZW50X1R5cGVz&#10;XS54bWxQSwECLQAUAAYACAAAACEAOP0h/9YAAACUAQAACwAAAAAAAAAAAAAAAAAvAQAAX3JlbHMv&#10;LnJlbHNQSwECLQAUAAYACAAAACEAYBeDjCoCAABNBAAADgAAAAAAAAAAAAAAAAAuAgAAZHJzL2Uy&#10;b0RvYy54bWxQSwECLQAUAAYACAAAACEAROfl2N0AAAAIAQAADwAAAAAAAAAAAAAAAACEBAAAZHJz&#10;L2Rvd25yZXYueG1sUEsFBgAAAAAEAAQA8wAAAI4FAAAAAA==&#10;"/>
                  </w:pict>
                </mc:Fallback>
              </mc:AlternateContent>
            </w:r>
          </w:p>
          <w:p w:rsidR="00AE1A66" w:rsidRPr="00662E83" w:rsidRDefault="00A520ED" w:rsidP="001E3DBF">
            <w:pPr>
              <w:spacing w:after="0"/>
              <w:rPr>
                <w:rFonts w:ascii="Times New Roman" w:hAnsi="Times New Roman"/>
                <w:sz w:val="18"/>
                <w:szCs w:val="18"/>
              </w:rPr>
            </w:pPr>
            <w:r w:rsidRPr="00662E83">
              <w:rPr>
                <w:rFonts w:ascii="Times New Roman" w:hAnsi="Times New Roman"/>
                <w:noProof/>
                <w:sz w:val="18"/>
                <w:szCs w:val="18"/>
              </w:rPr>
              <mc:AlternateContent>
                <mc:Choice Requires="wps">
                  <w:drawing>
                    <wp:anchor distT="0" distB="0" distL="114300" distR="114300" simplePos="0" relativeHeight="251659264" behindDoc="0" locked="0" layoutInCell="1" allowOverlap="1" wp14:anchorId="0BAF33F6" wp14:editId="5B692A93">
                      <wp:simplePos x="0" y="0"/>
                      <wp:positionH relativeFrom="column">
                        <wp:posOffset>45720</wp:posOffset>
                      </wp:positionH>
                      <wp:positionV relativeFrom="paragraph">
                        <wp:posOffset>15240</wp:posOffset>
                      </wp:positionV>
                      <wp:extent cx="6393180" cy="7620"/>
                      <wp:effectExtent l="10160" t="8890" r="6985" b="12065"/>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794073" id="Straight Arrow Connector 3" o:spid="_x0000_s1026" type="#_x0000_t32" style="position:absolute;margin-left:3.6pt;margin-top:1.2pt;width:503.4pt;height:.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cmKQIAAE0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mIEs1a&#10;HNHWW6b2tScv1kJHCtAa2wiWjEK3OuMyDCr0xoZ6+UlvzSvw745oKGqm9zKyfjsbhEpDRPIuJGyc&#10;wZy77jMIPMMOHmLrTpVtAyQ2hZzihM73CcmTJxw/TkfzUTrDQXL0PU2HcYAJy26xxjr/SUJLgpFT&#10;dy3lXkMaM7Hjq/OBGctuASGxhrVqmqiIRpMup/PJcBIDHDRKBGc45ux+VzSWHFnQVHximeh5PGbh&#10;oEUEqyUTq6vtmWouNiZvdMDD2pDO1bqI5sd8MF/NVrNxbzycrnrjQVn2XtbFuDddp0+TclQWRZn+&#10;DNTScVYrIaQO7G4CTsd/J5DrVbpI7y7hexuS9+ixX0j29o6k43DDPC/K2IE4b+xt6KjZePh6v8Kl&#10;eNyj/fgXWP4CAAD//wMAUEsDBBQABgAIAAAAIQCtiDnl3AAAAAYBAAAPAAAAZHJzL2Rvd25yZXYu&#10;eG1sTI/BTsMwEETvSP0Ha5F6QdROKAVCNlVViQNH2kpc3XhJAvE6ip0m7dfjnuA4mtHMm3w92Vac&#10;qPeNY4RkoUAQl840XCEc9m/3zyB80Gx065gQzuRhXcxucp0ZN/IHnXahErGEfaYR6hC6TEpf1mS1&#10;X7iOOHpfrrc6RNlX0vR6jOW2lalSK2l1w3Gh1h1tayp/doNFID88JmrzYqvD+2W8+0wv32O3R5zf&#10;TptXEIGm8BeGK35EhyIyHd3AxosW4SmNQYR0CeLqqmQZrx0RHlYgi1z+xy9+AQAA//8DAFBLAQIt&#10;ABQABgAIAAAAIQC2gziS/gAAAOEBAAATAAAAAAAAAAAAAAAAAAAAAABbQ29udGVudF9UeXBlc10u&#10;eG1sUEsBAi0AFAAGAAgAAAAhADj9If/WAAAAlAEAAAsAAAAAAAAAAAAAAAAALwEAAF9yZWxzLy5y&#10;ZWxzUEsBAi0AFAAGAAgAAAAhAJTX9yYpAgAATQQAAA4AAAAAAAAAAAAAAAAALgIAAGRycy9lMm9E&#10;b2MueG1sUEsBAi0AFAAGAAgAAAAhAK2IOeXcAAAABgEAAA8AAAAAAAAAAAAAAAAAgwQAAGRycy9k&#10;b3ducmV2LnhtbFBLBQYAAAAABAAEAPMAAACMBQAAAAA=&#10;"/>
                  </w:pict>
                </mc:Fallback>
              </mc:AlternateContent>
            </w:r>
          </w:p>
          <w:p w:rsidR="00AE1A66" w:rsidRPr="00662E83" w:rsidRDefault="00AE1A66" w:rsidP="001E3DBF">
            <w:pPr>
              <w:spacing w:after="0"/>
              <w:rPr>
                <w:rFonts w:ascii="Times New Roman" w:hAnsi="Times New Roman"/>
                <w:sz w:val="18"/>
                <w:szCs w:val="18"/>
              </w:rPr>
            </w:pPr>
            <w:r w:rsidRPr="00662E83">
              <w:rPr>
                <w:rFonts w:ascii="Times New Roman" w:hAnsi="Times New Roman"/>
                <w:noProof/>
                <w:sz w:val="18"/>
                <w:szCs w:val="18"/>
              </w:rPr>
              <mc:AlternateContent>
                <mc:Choice Requires="wps">
                  <w:drawing>
                    <wp:anchor distT="0" distB="0" distL="114300" distR="114300" simplePos="0" relativeHeight="251660288" behindDoc="0" locked="0" layoutInCell="1" allowOverlap="1">
                      <wp:simplePos x="0" y="0"/>
                      <wp:positionH relativeFrom="column">
                        <wp:posOffset>29210</wp:posOffset>
                      </wp:positionH>
                      <wp:positionV relativeFrom="paragraph">
                        <wp:posOffset>69215</wp:posOffset>
                      </wp:positionV>
                      <wp:extent cx="6393180" cy="7620"/>
                      <wp:effectExtent l="12065" t="8890" r="5080" b="12065"/>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9318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0CF739" id="Straight Arrow Connector 1" o:spid="_x0000_s1026" type="#_x0000_t32" style="position:absolute;margin-left:2.3pt;margin-top:5.45pt;width:503.4pt;height:.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G+pKQIAAE0EAAAOAAAAZHJzL2Uyb0RvYy54bWysVMGO2jAQvVfqP1i5QwgEFiLCapVAL9sW&#10;ie0HGNshVhOPZRsCqvrvHRtIS3upqubg2PHM83szz1k+n9uGnISxElQeJcNRRIRiwKU65NGXt81g&#10;HhHrqOK0ASXy6CJs9Lx6/27Z6UyMoYaGC0MQRNms03lUO6ezOLasFi21Q9BC4WYFpqUOl+YQc0M7&#10;RG+beDwazeIODNcGmLAWv5bXzWgV8KtKMPe5qqxwpMkj5ObCaMK492O8WtLsYKiuJbvRoP/AoqVS&#10;4aE9VEkdJUcj/4BqJTNgoXJDBm0MVSWZCBpQTTL6Tc2uploELVgcq/sy2f8Hyz6dtoZIjr2LiKIt&#10;tmjnDJWH2pEXY6AjBSiFZQRDEl+tTtsMkwq1NV4vO6udfgX21RIFRU3VQQTWbxeNUCEjfkjxC6vx&#10;zH33ETjG0KODULpzZVoPiUUh59ChS98hcXaE4cfZZDFJ5thIhntPs3FoYEyze6421n0Q0BI/ySN7&#10;k9JrSMJJ9PRqHWrBxHuCP1jBRjZNcESjSJdHi+l4GhIsNJL7TR9mzWFfNIacqPdUeHxhEOwhzMBR&#10;8QBWC8rXt7mjsrnOMb5RHg+1IZ3b7Gqab4vRYj1fz9NBOp6tB+moLAcvmyIdzDbJ07SclEVRJt89&#10;tSTNasm5UJ7d3cBJ+ncGuV2lq/V6C/dliB/Rg0Qke38H0qG5vp9XZ+yBX7bGV8P3GT0bgm/3y1+K&#10;X9ch6udfYPUDAAD//wMAUEsDBBQABgAIAAAAIQDBFvdZ3QAAAAgBAAAPAAAAZHJzL2Rvd25yZXYu&#10;eG1sTI9BT8MwDIXvSPyHyEhcEEtSjYmVptOExIEj26Rds8a0hcapmnQt+/V4J7jZfk/P3ys2s+/E&#10;GYfYBjKgFwoEUhVcS7WBw/7t8RlETJac7QKhgR+MsClvbwqbuzDRB553qRYcQjG3BpqU+lzKWDXo&#10;bVyEHom1zzB4m3gdaukGO3G472Sm1Ep62xJ/aGyPrw1W37vRG8A4Pmm1Xfv68H6ZHo7Z5Wvq98bc&#10;383bFxAJ5/Rnhis+o0PJTKcwkouiM7BcsZHPag3iKiutlyBOPGUaZFnI/wXKXwAAAP//AwBQSwEC&#10;LQAUAAYACAAAACEAtoM4kv4AAADhAQAAEwAAAAAAAAAAAAAAAAAAAAAAW0NvbnRlbnRfVHlwZXNd&#10;LnhtbFBLAQItABQABgAIAAAAIQA4/SH/1gAAAJQBAAALAAAAAAAAAAAAAAAAAC8BAABfcmVscy8u&#10;cmVsc1BLAQItABQABgAIAAAAIQA9UG+pKQIAAE0EAAAOAAAAAAAAAAAAAAAAAC4CAABkcnMvZTJv&#10;RG9jLnhtbFBLAQItABQABgAIAAAAIQDBFvdZ3QAAAAgBAAAPAAAAAAAAAAAAAAAAAIMEAABkcnMv&#10;ZG93bnJldi54bWxQSwUGAAAAAAQABADzAAAAjQUAAAAA&#10;"/>
                  </w:pict>
                </mc:Fallback>
              </mc:AlternateContent>
            </w:r>
          </w:p>
          <w:p w:rsidR="00AE1A66" w:rsidRPr="00662E83" w:rsidRDefault="00AE1A66" w:rsidP="001E3DBF">
            <w:pPr>
              <w:spacing w:after="0"/>
              <w:rPr>
                <w:rFonts w:ascii="Times New Roman" w:hAnsi="Times New Roman"/>
                <w:sz w:val="18"/>
                <w:szCs w:val="18"/>
              </w:rPr>
            </w:pPr>
          </w:p>
          <w:p w:rsidR="00AE1A66" w:rsidRPr="00662E83" w:rsidRDefault="00AE1A66" w:rsidP="001E3DBF">
            <w:pPr>
              <w:spacing w:after="0"/>
              <w:rPr>
                <w:rFonts w:ascii="Times New Roman" w:hAnsi="Times New Roman"/>
                <w:sz w:val="18"/>
                <w:szCs w:val="18"/>
              </w:rPr>
            </w:pPr>
          </w:p>
        </w:tc>
      </w:tr>
      <w:tr w:rsidR="00AE1A66" w:rsidRPr="00662E83" w:rsidTr="001E3DBF">
        <w:trPr>
          <w:trHeight w:val="638"/>
        </w:trPr>
        <w:tc>
          <w:tcPr>
            <w:tcW w:w="10514" w:type="dxa"/>
            <w:gridSpan w:val="9"/>
            <w:vAlign w:val="center"/>
          </w:tcPr>
          <w:p w:rsidR="00AE1A66" w:rsidRDefault="00AE1A66" w:rsidP="001E3DBF">
            <w:pPr>
              <w:spacing w:after="0"/>
              <w:rPr>
                <w:rFonts w:ascii="Times New Roman" w:hAnsi="Times New Roman"/>
                <w:sz w:val="18"/>
                <w:szCs w:val="18"/>
              </w:rPr>
            </w:pPr>
            <w:r w:rsidRPr="00662E83">
              <w:rPr>
                <w:rFonts w:ascii="Times New Roman" w:hAnsi="Times New Roman"/>
                <w:sz w:val="18"/>
                <w:szCs w:val="18"/>
              </w:rPr>
              <w:t>Comments/Notes:</w:t>
            </w:r>
          </w:p>
          <w:p w:rsidR="00A520ED" w:rsidRDefault="00A520ED" w:rsidP="001E3DBF">
            <w:pPr>
              <w:spacing w:after="0"/>
              <w:rPr>
                <w:rFonts w:ascii="Times New Roman" w:hAnsi="Times New Roman"/>
                <w:sz w:val="18"/>
                <w:szCs w:val="18"/>
              </w:rPr>
            </w:pPr>
          </w:p>
          <w:p w:rsidR="00A520ED" w:rsidRDefault="00A520ED" w:rsidP="001E3DBF">
            <w:pPr>
              <w:spacing w:after="0"/>
              <w:rPr>
                <w:rFonts w:ascii="Times New Roman" w:hAnsi="Times New Roman"/>
                <w:sz w:val="18"/>
                <w:szCs w:val="18"/>
              </w:rPr>
            </w:pPr>
          </w:p>
          <w:p w:rsidR="00A520ED" w:rsidRDefault="00A520ED" w:rsidP="001E3DBF">
            <w:pPr>
              <w:spacing w:after="0"/>
              <w:rPr>
                <w:rFonts w:ascii="Times New Roman" w:hAnsi="Times New Roman"/>
                <w:sz w:val="18"/>
                <w:szCs w:val="18"/>
              </w:rPr>
            </w:pPr>
          </w:p>
          <w:p w:rsidR="00A520ED" w:rsidRPr="00662E83" w:rsidRDefault="00A520ED" w:rsidP="001E3DBF">
            <w:pPr>
              <w:spacing w:after="0"/>
              <w:rPr>
                <w:rFonts w:ascii="Times New Roman" w:hAnsi="Times New Roman"/>
                <w:sz w:val="18"/>
                <w:szCs w:val="18"/>
              </w:rPr>
            </w:pPr>
            <w:bookmarkStart w:id="0" w:name="_GoBack"/>
            <w:bookmarkEnd w:id="0"/>
          </w:p>
          <w:p w:rsidR="00AE1A66" w:rsidRPr="00662E83" w:rsidRDefault="00AE1A66" w:rsidP="001E3DBF">
            <w:pPr>
              <w:spacing w:after="0"/>
              <w:rPr>
                <w:rFonts w:ascii="Times New Roman" w:hAnsi="Times New Roman"/>
                <w:sz w:val="18"/>
                <w:szCs w:val="18"/>
                <w:u w:val="single"/>
              </w:rPr>
            </w:pPr>
          </w:p>
        </w:tc>
      </w:tr>
    </w:tbl>
    <w:p w:rsidR="00AE1A66" w:rsidRPr="00662E83" w:rsidRDefault="00AE1A66" w:rsidP="00AE1A66">
      <w:pPr>
        <w:spacing w:after="0"/>
        <w:rPr>
          <w:rFonts w:ascii="Times New Roman" w:hAnsi="Times New Roman"/>
          <w:sz w:val="20"/>
          <w:szCs w:val="20"/>
        </w:rPr>
      </w:pPr>
    </w:p>
    <w:p w:rsidR="00AE1A66" w:rsidRPr="00662E83" w:rsidRDefault="00AE1A66" w:rsidP="00AE1A66">
      <w:pPr>
        <w:spacing w:after="0"/>
        <w:jc w:val="center"/>
        <w:rPr>
          <w:rFonts w:ascii="Times New Roman" w:hAnsi="Times New Roman"/>
          <w:sz w:val="28"/>
          <w:szCs w:val="28"/>
        </w:rPr>
      </w:pPr>
      <w:r w:rsidRPr="00662E83">
        <w:rPr>
          <w:rFonts w:ascii="Times New Roman" w:hAnsi="Times New Roman"/>
          <w:sz w:val="28"/>
          <w:szCs w:val="28"/>
        </w:rPr>
        <w:t>Job Search Activities Definitions</w:t>
      </w: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Research</w:t>
      </w:r>
      <w:r w:rsidRPr="00662E83">
        <w:rPr>
          <w:rFonts w:ascii="Times New Roman" w:hAnsi="Times New Roman"/>
          <w:sz w:val="22"/>
          <w:szCs w:val="22"/>
        </w:rPr>
        <w:t xml:space="preserve"> – Information gathering on industries and companies, done on the web, at the library, from databases, the business section of newspapers and magazines, local publications, specific employer web sites, annual reports, press releases</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Career Development</w:t>
      </w:r>
      <w:r w:rsidRPr="00662E83">
        <w:rPr>
          <w:rFonts w:ascii="Times New Roman" w:hAnsi="Times New Roman"/>
          <w:sz w:val="22"/>
          <w:szCs w:val="22"/>
        </w:rPr>
        <w:t xml:space="preserve"> – Attending industry seminars, job search workshops, meetings with your career coach, continuing education classes, pursuing certifications and accreditations</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One-on-one Networking</w:t>
      </w:r>
      <w:r w:rsidRPr="00662E83">
        <w:rPr>
          <w:rFonts w:ascii="Times New Roman" w:hAnsi="Times New Roman"/>
          <w:sz w:val="22"/>
          <w:szCs w:val="22"/>
        </w:rPr>
        <w:t xml:space="preserve"> – Meetings with new contacts, former colleagues, professional friends, centers of influence, connectors, and referral sources – often over coffee or a meal, or at the other person’s office</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Group Networking</w:t>
      </w:r>
      <w:r w:rsidRPr="00662E83">
        <w:rPr>
          <w:rFonts w:ascii="Times New Roman" w:hAnsi="Times New Roman"/>
          <w:sz w:val="22"/>
          <w:szCs w:val="22"/>
        </w:rPr>
        <w:t xml:space="preserve"> – Business card exchanges, chamber of commerce events, trade association meetings, professional conferences, networking clubs, job seeker mixers, job fairs</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Responses to Ads/Postings</w:t>
      </w:r>
      <w:r w:rsidRPr="00662E83">
        <w:rPr>
          <w:rFonts w:ascii="Times New Roman" w:hAnsi="Times New Roman"/>
          <w:sz w:val="22"/>
          <w:szCs w:val="22"/>
        </w:rPr>
        <w:t xml:space="preserve"> – Research, filter, and select a small number of online and offline classified or “help wanted” advertisements to respond to each week</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 xml:space="preserve">Letters/E-Mails </w:t>
      </w:r>
      <w:r w:rsidRPr="00662E83">
        <w:rPr>
          <w:rFonts w:ascii="Times New Roman" w:hAnsi="Times New Roman"/>
          <w:sz w:val="22"/>
          <w:szCs w:val="22"/>
        </w:rPr>
        <w:t>– All outgoing correspondence via e-mail or “snail mail,” excluding responses to job search ads and postings</w:t>
      </w:r>
    </w:p>
    <w:p w:rsidR="00AE1A66" w:rsidRPr="00662E83" w:rsidRDefault="00AE1A66" w:rsidP="00AE1A66">
      <w:pPr>
        <w:spacing w:after="0"/>
        <w:rPr>
          <w:rFonts w:ascii="Times New Roman" w:hAnsi="Times New Roman"/>
          <w:b/>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Contact with Recruiters</w:t>
      </w:r>
      <w:r w:rsidRPr="00662E83">
        <w:rPr>
          <w:rFonts w:ascii="Times New Roman" w:hAnsi="Times New Roman"/>
          <w:sz w:val="22"/>
          <w:szCs w:val="22"/>
        </w:rPr>
        <w:t xml:space="preserve"> – Phone and in-person contact with executive recruiters, search firms, employment agencies</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Contact with Employers</w:t>
      </w:r>
      <w:r w:rsidRPr="00662E83">
        <w:rPr>
          <w:rFonts w:ascii="Times New Roman" w:hAnsi="Times New Roman"/>
          <w:sz w:val="22"/>
          <w:szCs w:val="22"/>
        </w:rPr>
        <w:t xml:space="preserve"> – Phone and in-person contact with targeted employers, including hiring managers, other decision-makers and human resources</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Job Interviews</w:t>
      </w:r>
      <w:r w:rsidRPr="00662E83">
        <w:rPr>
          <w:rFonts w:ascii="Times New Roman" w:hAnsi="Times New Roman"/>
          <w:sz w:val="22"/>
          <w:szCs w:val="22"/>
        </w:rPr>
        <w:t xml:space="preserve"> – Meetings and phone calls to discuss open positions for which you are an active candidate, including individual and group interviews</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2"/>
          <w:szCs w:val="22"/>
        </w:rPr>
      </w:pPr>
      <w:r w:rsidRPr="00662E83">
        <w:rPr>
          <w:rFonts w:ascii="Times New Roman" w:hAnsi="Times New Roman"/>
          <w:b/>
          <w:sz w:val="22"/>
          <w:szCs w:val="22"/>
        </w:rPr>
        <w:t>Job Offers</w:t>
      </w:r>
      <w:r w:rsidRPr="00662E83">
        <w:rPr>
          <w:rFonts w:ascii="Times New Roman" w:hAnsi="Times New Roman"/>
          <w:sz w:val="22"/>
          <w:szCs w:val="22"/>
        </w:rPr>
        <w:t xml:space="preserve"> – Meetings and phone calls to receive actual job offers, including negotiating and finalizing all the details</w:t>
      </w:r>
    </w:p>
    <w:p w:rsidR="00AE1A66" w:rsidRPr="00662E83" w:rsidRDefault="00AE1A66" w:rsidP="00AE1A66">
      <w:pPr>
        <w:spacing w:after="0"/>
        <w:rPr>
          <w:rFonts w:ascii="Times New Roman" w:hAnsi="Times New Roman"/>
          <w:sz w:val="22"/>
          <w:szCs w:val="22"/>
        </w:rPr>
      </w:pPr>
    </w:p>
    <w:p w:rsidR="00AE1A66" w:rsidRPr="00662E83" w:rsidRDefault="00AE1A66" w:rsidP="00AE1A66">
      <w:pPr>
        <w:spacing w:after="0"/>
        <w:rPr>
          <w:rFonts w:ascii="Times New Roman" w:hAnsi="Times New Roman"/>
          <w:sz w:val="20"/>
          <w:szCs w:val="20"/>
        </w:rPr>
      </w:pPr>
      <w:r w:rsidRPr="00662E83">
        <w:rPr>
          <w:rFonts w:ascii="Times New Roman" w:hAnsi="Times New Roman"/>
          <w:b/>
          <w:sz w:val="22"/>
          <w:szCs w:val="22"/>
        </w:rPr>
        <w:t>Administration</w:t>
      </w:r>
      <w:r w:rsidRPr="00662E83">
        <w:rPr>
          <w:rFonts w:ascii="Times New Roman" w:hAnsi="Times New Roman"/>
          <w:sz w:val="22"/>
          <w:szCs w:val="22"/>
        </w:rPr>
        <w:t xml:space="preserve"> – Buying office supplies, organizing work space, making folders, setting-up databases, filing papers, updating your schedule, following-up on project details</w:t>
      </w:r>
    </w:p>
    <w:p w:rsidR="00FC40B9" w:rsidRDefault="006929CD"/>
    <w:sectPr w:rsidR="00FC40B9" w:rsidSect="00A520ED">
      <w:headerReference w:type="default" r:id="rId7"/>
      <w:footerReference w:type="default" r:id="rId8"/>
      <w:pgSz w:w="12240" w:h="15840"/>
      <w:pgMar w:top="990" w:right="1800" w:bottom="990" w:left="180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9CD" w:rsidRDefault="006929CD" w:rsidP="00AE1A66">
      <w:pPr>
        <w:spacing w:after="0"/>
      </w:pPr>
      <w:r>
        <w:separator/>
      </w:r>
    </w:p>
  </w:endnote>
  <w:endnote w:type="continuationSeparator" w:id="0">
    <w:p w:rsidR="006929CD" w:rsidRDefault="006929CD" w:rsidP="00AE1A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4060" w:rsidRDefault="00AE1A66" w:rsidP="00691ED5">
    <w:pPr>
      <w:pStyle w:val="Footer"/>
      <w:spacing w:after="0"/>
      <w:jc w:val="center"/>
      <w:rPr>
        <w:position w:val="10"/>
        <w:sz w:val="20"/>
        <w:szCs w:val="20"/>
        <w:vertAlign w:val="superscript"/>
      </w:rPr>
    </w:pPr>
    <w:r>
      <w:rPr>
        <w:noProof/>
        <w:position w:val="10"/>
        <w:sz w:val="20"/>
        <w:szCs w:val="20"/>
        <w:vertAlign w:val="superscript"/>
      </w:rPr>
      <mc:AlternateContent>
        <mc:Choice Requires="wps">
          <w:drawing>
            <wp:anchor distT="0" distB="0" distL="114300" distR="114300" simplePos="0" relativeHeight="251660288" behindDoc="0" locked="0" layoutInCell="1" allowOverlap="1">
              <wp:simplePos x="0" y="0"/>
              <wp:positionH relativeFrom="column">
                <wp:posOffset>297180</wp:posOffset>
              </wp:positionH>
              <wp:positionV relativeFrom="paragraph">
                <wp:posOffset>78105</wp:posOffset>
              </wp:positionV>
              <wp:extent cx="4846320" cy="0"/>
              <wp:effectExtent l="11430" t="11430" r="9525" b="762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4632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42DD0F" id="_x0000_t32" coordsize="21600,21600" o:spt="32" o:oned="t" path="m,l21600,21600e" filled="f">
              <v:path arrowok="t" fillok="f" o:connecttype="none"/>
              <o:lock v:ext="edit" shapetype="t"/>
            </v:shapetype>
            <v:shape id="Straight Arrow Connector 6" o:spid="_x0000_s1026" type="#_x0000_t32" style="position:absolute;margin-left:23.4pt;margin-top:6.15pt;width:381.6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IwBJQIAAEsEAAAOAAAAZHJzL2Uyb0RvYy54bWysVMGOmzAQvVfqP1jcs0CWslkUslpB0su2&#10;GynbD3BsE6yCx7KdkKjqv3fskCjbXqqqHMyY8bx5M/PM/OnYd+QgjJWgyii9SyIiFAMu1a6Mvr2t&#10;JrOIWEcVpx0oUUYnYaOnxccP80EXYgotdFwYgiDKFoMuo9Y5XcSxZa3oqb0DLRQ6GzA9dbg1u5gb&#10;OiB638XTJMnjAQzXBpiwFr/WZ2e0CPhNI5h7bRorHOnKCLm5sJqwbv0aL+a02BmqW8lGGvQfWPRU&#10;Kkx6haqpo2Rv5B9QvWQGLDTujkEfQ9NIJkINWE2a/FbNpqVahFqwOVZf22T/Hyz7elgbInkZ5RFR&#10;tMcRbZyhctc68mwMDKQCpbCNYEjuuzVoW2BQpdbG18uOaqNfgH23REHVUrUTgfXbSSNU6iPidyF+&#10;YzXm3A5fgOMZuncQWndsTO8hsSnkGCZ0uk5IHB1h+DGbZfn9FAfJLr6YFpdAbaz7LKAn3igjO9Zx&#10;LSANaejhxTpPixaXAJ9VwUp2XZBDp8iA3KcPSRIiLHSSe68/Z81uW3WGHKhXVHhCkei5PWZgr3hA&#10;awXly9F2VHZnG7N3yuNhZchntM6S+fGYPC5ny1k2yab5cpIldT15XlXZJF+lD5/q+7qq6vSnp5Zm&#10;RSs5F8qzu8g3zf5OHuNFOgvvKuBrH+L36KFhSPbyDqTDaP00z7rYAj+tzWXkqNhweLxd/krc7tG+&#10;/QcsfgEAAP//AwBQSwMEFAAGAAgAAAAhAJDQeojZAAAACAEAAA8AAABkcnMvZG93bnJldi54bWxM&#10;j0FPg0AQhe8m/ofNmHizS2uLBFkaNfHcSL14G9gpENlZwm4L/nvHeNDjvPfy5nvFfnGDutAUes8G&#10;1qsEFHHjbc+tgffj610GKkRki4NnMvBFAfbl9VWBufUzv9Gliq2SEg45GuhiHHOtQ9ORw7DyI7F4&#10;Jz85jHJOrbYTzlLuBr1JklQ77Fk+dDjSS0fNZ3V2Bh629sNj+ryrd/PhGOnUVdlhMeb2Znl6BBVp&#10;iX9h+MEXdCiFqfZntkENBrapkEfRN/egxM/WiWyrfwVdFvr/gPIbAAD//wMAUEsBAi0AFAAGAAgA&#10;AAAhALaDOJL+AAAA4QEAABMAAAAAAAAAAAAAAAAAAAAAAFtDb250ZW50X1R5cGVzXS54bWxQSwEC&#10;LQAUAAYACAAAACEAOP0h/9YAAACUAQAACwAAAAAAAAAAAAAAAAAvAQAAX3JlbHMvLnJlbHNQSwEC&#10;LQAUAAYACAAAACEAUdiMASUCAABLBAAADgAAAAAAAAAAAAAAAAAuAgAAZHJzL2Uyb0RvYy54bWxQ&#10;SwECLQAUAAYACAAAACEAkNB6iNkAAAAIAQAADwAAAAAAAAAAAAAAAAB/BAAAZHJzL2Rvd25yZXYu&#10;eG1sUEsFBgAAAAAEAAQA8wAAAIUFAAAAAA==&#10;" strokeweight="1pt"/>
          </w:pict>
        </mc:Fallback>
      </mc:AlternateContent>
    </w:r>
  </w:p>
  <w:p w:rsidR="00691ED5" w:rsidRDefault="006929CD" w:rsidP="00691ED5">
    <w:pPr>
      <w:pStyle w:val="Footer"/>
      <w:spacing w:after="0"/>
      <w:jc w:val="center"/>
    </w:pPr>
    <w:r w:rsidRPr="00691ED5">
      <w:rPr>
        <w:position w:val="10"/>
        <w:sz w:val="20"/>
        <w:szCs w:val="20"/>
        <w:vertAlign w:val="superscript"/>
      </w:rPr>
      <w:t>©</w:t>
    </w:r>
    <w:r w:rsidR="00AE1A66">
      <w:t xml:space="preserve">Full Circle Computing </w:t>
    </w:r>
    <w:r>
      <w:t>201</w:t>
    </w:r>
    <w:r w:rsidR="00AE1A66">
      <w:t>6</w:t>
    </w:r>
  </w:p>
  <w:p w:rsidR="00691ED5" w:rsidRDefault="006929CD" w:rsidP="00691ED5">
    <w:pPr>
      <w:pStyle w:val="Footer"/>
      <w:spacing w:after="0"/>
      <w:jc w:val="center"/>
    </w:pPr>
    <w:r>
      <w:t xml:space="preserve">All </w:t>
    </w:r>
    <w:r>
      <w:t>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9CD" w:rsidRDefault="006929CD" w:rsidP="00AE1A66">
      <w:pPr>
        <w:spacing w:after="0"/>
      </w:pPr>
      <w:r>
        <w:separator/>
      </w:r>
    </w:p>
  </w:footnote>
  <w:footnote w:type="continuationSeparator" w:id="0">
    <w:p w:rsidR="006929CD" w:rsidRDefault="006929CD" w:rsidP="00AE1A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A95" w:rsidRDefault="00AE1A66" w:rsidP="00B52D46">
    <w:pPr>
      <w:pStyle w:val="Header"/>
      <w:jc w:val="center"/>
      <w:rPr>
        <w:rFonts w:ascii="Century" w:hAnsi="Century"/>
        <w:b/>
        <w:sz w:val="28"/>
        <w:szCs w:val="28"/>
      </w:rPr>
    </w:pPr>
    <w:r>
      <w:rPr>
        <w:rFonts w:ascii="Century" w:hAnsi="Century"/>
        <w:b/>
        <w:noProof/>
        <w:sz w:val="28"/>
        <w:szCs w:val="28"/>
      </w:rPr>
      <mc:AlternateContent>
        <mc:Choice Requires="wps">
          <w:drawing>
            <wp:anchor distT="0" distB="0" distL="114300" distR="114300" simplePos="0" relativeHeight="251659264" behindDoc="0" locked="0" layoutInCell="1" allowOverlap="1">
              <wp:simplePos x="0" y="0"/>
              <wp:positionH relativeFrom="column">
                <wp:posOffset>297180</wp:posOffset>
              </wp:positionH>
              <wp:positionV relativeFrom="paragraph">
                <wp:posOffset>281305</wp:posOffset>
              </wp:positionV>
              <wp:extent cx="4762500" cy="0"/>
              <wp:effectExtent l="11430" t="14605" r="7620" b="1397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625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AAAFEA3" id="_x0000_t32" coordsize="21600,21600" o:spt="32" o:oned="t" path="m,l21600,21600e" filled="f">
              <v:path arrowok="t" fillok="f" o:connecttype="none"/>
              <o:lock v:ext="edit" shapetype="t"/>
            </v:shapetype>
            <v:shape id="Straight Arrow Connector 7" o:spid="_x0000_s1026" type="#_x0000_t32" style="position:absolute;margin-left:23.4pt;margin-top:22.15pt;width:3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KljIwIAAEsEAAAOAAAAZHJzL2Uyb0RvYy54bWysVMGOmzAQvVfqP1jcs0DKJlkUslpB0su2&#10;jZTtBzi2AavgsWwnJKr67x07CdrdXqqqHMyY8bx5M/PM8vHUd+QojJWgiii9SyIiFAMuVVNE3182&#10;k0VErKOK0w6UKKKzsNHj6uOH5aBzMYUWOi4MQRBl80EXUeuczuPYslb01N6BFgqdNZieOtyaJuaG&#10;Dojed/E0SWbxAIZrA0xYi1+rizNaBfy6Fsx9q2srHOmKCLm5sJqw7v0ar5Y0bwzVrWRXGvQfWPRU&#10;Kkw6QlXUUXIw8g+oXjIDFmp3x6CPoa4lE6EGrCZN3lWza6kWoRZsjtVjm+z/g2Vfj1tDJC+ieUQU&#10;7XFEO2eobFpHnoyBgZSgFLYRDJn7bg3a5hhUqq3x9bKT2ulnYD8sUVC2VDUisH45a4RKfUT8JsRv&#10;rMac++ELcDxDDw5C60616T0kNoWcwoTO44TEyRGGH7P5bHqf4CDZzRfT/BaojXWfBfTEG0Vkr3WM&#10;BaQhDT0+W+dp0fwW4LMq2MiuC3LoFBmQ+3SOibzLQie594aNafZlZ8iRekWFJxT57piBg+IBrRWU&#10;r6+2o7K72Ji9Ux4PK0M+V+simZ8PycN6sV5kk2w6W0+ypKomT5sym8w26fy++lSVZZX+8tTSLG8l&#10;50J5djf5ptnfyeN6kS7CGwU89iF+ix4ahmRv70A6jNZP86KLPfDz1txGjooNh6+3y1+J13u0X/8D&#10;Vr8BAAD//wMAUEsDBBQABgAIAAAAIQBWHjYH2gAAAAgBAAAPAAAAZHJzL2Rvd25yZXYueG1sTI9B&#10;T8MwDIXvSPyHyEjcWAp03ShNJ0DiPNFx4eY2XlPROFWTrd2/XyYO7GT5Pev5e8Vmtr040ug7xwoe&#10;FwkI4sbpjlsF37vPhzUIH5A19o5JwYk8bMrbmwJz7Sb+omMVWhFD2OeowIQw5FL6xpBFv3ADcfT2&#10;brQY4jq2Uo84xXDby6ckyaTFjuMHgwN9GGp+q4NVsEr1j8PsfVkvp+0u0N5U6+2s1P3d/PYKItAc&#10;/o/hgh/RoYxMtTuw9qJXkGaRPMSZPoOI/urlItR/giwLeV2gPAMAAP//AwBQSwECLQAUAAYACAAA&#10;ACEAtoM4kv4AAADhAQAAEwAAAAAAAAAAAAAAAAAAAAAAW0NvbnRlbnRfVHlwZXNdLnhtbFBLAQIt&#10;ABQABgAIAAAAIQA4/SH/1gAAAJQBAAALAAAAAAAAAAAAAAAAAC8BAABfcmVscy8ucmVsc1BLAQIt&#10;ABQABgAIAAAAIQBdIKljIwIAAEsEAAAOAAAAAAAAAAAAAAAAAC4CAABkcnMvZTJvRG9jLnhtbFBL&#10;AQItABQABgAIAAAAIQBWHjYH2gAAAAgBAAAPAAAAAAAAAAAAAAAAAH0EAABkcnMvZG93bnJldi54&#10;bWxQSwUGAAAAAAQABADzAAAAhAUAAAAA&#10;" strokeweight="1pt"/>
          </w:pict>
        </mc:Fallback>
      </mc:AlternateContent>
    </w:r>
    <w:r>
      <w:rPr>
        <w:rFonts w:ascii="Century" w:hAnsi="Century"/>
        <w:b/>
        <w:sz w:val="28"/>
        <w:szCs w:val="28"/>
      </w:rPr>
      <w:t>Full Circle Job Search Activities Tracking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A72686"/>
    <w:multiLevelType w:val="multilevel"/>
    <w:tmpl w:val="543A96CC"/>
    <w:lvl w:ilvl="0">
      <w:start w:val="1"/>
      <w:numFmt w:val="decimal"/>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1A66"/>
    <w:rsid w:val="00195E6D"/>
    <w:rsid w:val="004A0CC4"/>
    <w:rsid w:val="006929CD"/>
    <w:rsid w:val="00A520ED"/>
    <w:rsid w:val="00AE1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9C94A3"/>
  <w15:chartTrackingRefBased/>
  <w15:docId w15:val="{ACE54290-4AEF-4BFC-819D-464FF6482F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E1A66"/>
    <w:pPr>
      <w:spacing w:after="200" w:line="240" w:lineRule="auto"/>
    </w:pPr>
    <w:rPr>
      <w:rFonts w:ascii="Cambria" w:eastAsia="Cambria"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1A66"/>
    <w:pPr>
      <w:tabs>
        <w:tab w:val="center" w:pos="4680"/>
        <w:tab w:val="right" w:pos="9360"/>
      </w:tabs>
    </w:pPr>
  </w:style>
  <w:style w:type="character" w:customStyle="1" w:styleId="HeaderChar">
    <w:name w:val="Header Char"/>
    <w:basedOn w:val="DefaultParagraphFont"/>
    <w:link w:val="Header"/>
    <w:uiPriority w:val="99"/>
    <w:rsid w:val="00AE1A66"/>
    <w:rPr>
      <w:rFonts w:ascii="Cambria" w:eastAsia="Cambria" w:hAnsi="Cambria" w:cs="Times New Roman"/>
      <w:sz w:val="24"/>
      <w:szCs w:val="24"/>
    </w:rPr>
  </w:style>
  <w:style w:type="paragraph" w:styleId="Footer">
    <w:name w:val="footer"/>
    <w:basedOn w:val="Normal"/>
    <w:link w:val="FooterChar"/>
    <w:uiPriority w:val="99"/>
    <w:unhideWhenUsed/>
    <w:rsid w:val="00AE1A66"/>
    <w:pPr>
      <w:tabs>
        <w:tab w:val="center" w:pos="4680"/>
        <w:tab w:val="right" w:pos="9360"/>
      </w:tabs>
    </w:pPr>
  </w:style>
  <w:style w:type="character" w:customStyle="1" w:styleId="FooterChar">
    <w:name w:val="Footer Char"/>
    <w:basedOn w:val="DefaultParagraphFont"/>
    <w:link w:val="Footer"/>
    <w:uiPriority w:val="99"/>
    <w:rsid w:val="00AE1A66"/>
    <w:rPr>
      <w:rFonts w:ascii="Cambria" w:eastAsia="Cambria" w:hAnsi="Cambria"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437</Words>
  <Characters>2493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Kramer</dc:creator>
  <cp:keywords/>
  <dc:description/>
  <cp:lastModifiedBy>Eric Kramer</cp:lastModifiedBy>
  <cp:revision>2</cp:revision>
  <dcterms:created xsi:type="dcterms:W3CDTF">2016-09-02T13:56:00Z</dcterms:created>
  <dcterms:modified xsi:type="dcterms:W3CDTF">2016-09-02T14:01:00Z</dcterms:modified>
</cp:coreProperties>
</file>